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F2" w:rsidRDefault="00893E14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中国矿业大学</w:t>
      </w:r>
      <w:r>
        <w:rPr>
          <w:rFonts w:ascii="楷体" w:eastAsia="楷体" w:hAnsi="楷体" w:cs="楷体"/>
          <w:b/>
          <w:bCs/>
          <w:sz w:val="32"/>
          <w:szCs w:val="32"/>
          <w:u w:val="single"/>
        </w:rPr>
        <w:t xml:space="preserve"> 2021-2022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学年第</w:t>
      </w:r>
      <w:r>
        <w:rPr>
          <w:rFonts w:ascii="楷体" w:eastAsia="楷体" w:hAnsi="楷体" w:cs="楷体" w:hint="eastAsia"/>
          <w:b/>
          <w:bCs/>
          <w:sz w:val="32"/>
          <w:szCs w:val="32"/>
          <w:u w:val="single"/>
        </w:rPr>
        <w:t>二</w:t>
      </w:r>
      <w:r>
        <w:rPr>
          <w:rFonts w:ascii="楷体" w:eastAsia="楷体" w:hAnsi="楷体" w:cs="楷体" w:hint="eastAsia"/>
          <w:b/>
          <w:bCs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学期课程考试试卷</w:t>
      </w:r>
    </w:p>
    <w:tbl>
      <w:tblPr>
        <w:tblStyle w:val="a8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960"/>
        <w:gridCol w:w="1208"/>
        <w:gridCol w:w="1045"/>
        <w:gridCol w:w="778"/>
        <w:gridCol w:w="1197"/>
        <w:gridCol w:w="1162"/>
      </w:tblGrid>
      <w:tr w:rsidR="00F133F2" w:rsidTr="00563467">
        <w:trPr>
          <w:cantSplit/>
          <w:trHeight w:hRule="exact" w:val="392"/>
        </w:trPr>
        <w:tc>
          <w:tcPr>
            <w:tcW w:w="712" w:type="pct"/>
            <w:tcBorders>
              <w:bottom w:val="nil"/>
              <w:right w:val="nil"/>
            </w:tcBorders>
            <w:vAlign w:val="center"/>
          </w:tcPr>
          <w:p w:rsidR="00F133F2" w:rsidRDefault="00893E14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考试科目</w:t>
            </w:r>
          </w:p>
        </w:tc>
        <w:tc>
          <w:tcPr>
            <w:tcW w:w="2925" w:type="pct"/>
            <w:gridSpan w:val="4"/>
            <w:tcBorders>
              <w:left w:val="nil"/>
              <w:right w:val="nil"/>
            </w:tcBorders>
            <w:vAlign w:val="center"/>
          </w:tcPr>
          <w:p w:rsidR="00F133F2" w:rsidRDefault="00F133F2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81" w:type="pct"/>
            <w:tcBorders>
              <w:left w:val="nil"/>
              <w:bottom w:val="nil"/>
              <w:right w:val="nil"/>
            </w:tcBorders>
            <w:tcFitText/>
            <w:vAlign w:val="center"/>
          </w:tcPr>
          <w:p w:rsidR="00F133F2" w:rsidRDefault="00893E14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B0607D">
              <w:rPr>
                <w:rFonts w:ascii="楷体" w:eastAsia="楷体" w:hAnsi="楷体" w:cs="楷体" w:hint="eastAsia"/>
                <w:spacing w:val="1"/>
                <w:kern w:val="0"/>
                <w:sz w:val="24"/>
              </w:rPr>
              <w:t>试</w:t>
            </w:r>
            <w:r w:rsidRPr="00B0607D">
              <w:rPr>
                <w:rFonts w:ascii="楷体" w:eastAsia="楷体" w:hAnsi="楷体" w:cs="楷体" w:hint="eastAsia"/>
                <w:kern w:val="0"/>
                <w:sz w:val="24"/>
              </w:rPr>
              <w:t>卷类型</w:t>
            </w:r>
          </w:p>
        </w:tc>
        <w:tc>
          <w:tcPr>
            <w:tcW w:w="680" w:type="pct"/>
            <w:tcBorders>
              <w:left w:val="nil"/>
            </w:tcBorders>
            <w:vAlign w:val="center"/>
          </w:tcPr>
          <w:p w:rsidR="00F133F2" w:rsidRDefault="00893E14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A/B卷</w:t>
            </w:r>
          </w:p>
        </w:tc>
      </w:tr>
      <w:tr w:rsidR="00F133F2" w:rsidTr="009C4BF9">
        <w:trPr>
          <w:cantSplit/>
          <w:trHeight w:hRule="exact" w:val="425"/>
        </w:trPr>
        <w:tc>
          <w:tcPr>
            <w:tcW w:w="712" w:type="pct"/>
            <w:tcBorders>
              <w:top w:val="nil"/>
              <w:bottom w:val="nil"/>
              <w:right w:val="nil"/>
            </w:tcBorders>
            <w:vAlign w:val="center"/>
          </w:tcPr>
          <w:p w:rsidR="00F133F2" w:rsidRDefault="00893E14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课程代码</w:t>
            </w:r>
          </w:p>
        </w:tc>
        <w:tc>
          <w:tcPr>
            <w:tcW w:w="1147" w:type="pct"/>
            <w:tcBorders>
              <w:left w:val="nil"/>
              <w:right w:val="nil"/>
            </w:tcBorders>
            <w:vAlign w:val="center"/>
          </w:tcPr>
          <w:p w:rsidR="00F133F2" w:rsidRDefault="00F133F2">
            <w:pPr>
              <w:rPr>
                <w:rFonts w:ascii="楷体" w:hAnsi="楷体" w:cs="楷体"/>
                <w:szCs w:val="21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3F2" w:rsidRDefault="00893E14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考试时长</w:t>
            </w:r>
          </w:p>
        </w:tc>
        <w:tc>
          <w:tcPr>
            <w:tcW w:w="61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F2" w:rsidRDefault="00F133F2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57" w:type="pct"/>
            <w:tcBorders>
              <w:left w:val="nil"/>
              <w:bottom w:val="nil"/>
              <w:right w:val="nil"/>
            </w:tcBorders>
            <w:noWrap/>
            <w:vAlign w:val="center"/>
          </w:tcPr>
          <w:p w:rsidR="00F133F2" w:rsidRDefault="00893E14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分钟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3F2" w:rsidRDefault="00893E14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考试方式</w:t>
            </w:r>
          </w:p>
        </w:tc>
        <w:tc>
          <w:tcPr>
            <w:tcW w:w="680" w:type="pct"/>
            <w:tcBorders>
              <w:left w:val="nil"/>
              <w:bottom w:val="single" w:sz="4" w:space="0" w:color="auto"/>
            </w:tcBorders>
            <w:vAlign w:val="center"/>
          </w:tcPr>
          <w:p w:rsidR="00F133F2" w:rsidRDefault="00893E14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开/闭卷</w:t>
            </w:r>
          </w:p>
        </w:tc>
      </w:tr>
      <w:tr w:rsidR="00F133F2" w:rsidTr="009C4BF9">
        <w:trPr>
          <w:cantSplit/>
          <w:trHeight w:hRule="exact" w:val="435"/>
        </w:trPr>
        <w:tc>
          <w:tcPr>
            <w:tcW w:w="712" w:type="pct"/>
            <w:tcBorders>
              <w:top w:val="nil"/>
              <w:right w:val="nil"/>
            </w:tcBorders>
            <w:vAlign w:val="center"/>
          </w:tcPr>
          <w:p w:rsidR="00F133F2" w:rsidRDefault="00893E14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开课学院</w:t>
            </w:r>
          </w:p>
        </w:tc>
        <w:sdt>
          <w:sdtPr>
            <w:rPr>
              <w:rFonts w:ascii="黑体" w:eastAsia="黑体" w:hAnsi="黑体" w:cs="黑体" w:hint="eastAsia"/>
              <w:sz w:val="24"/>
            </w:rPr>
            <w:id w:val="147454402"/>
            <w:placeholder>
              <w:docPart w:val="{22d7a334-ea81-41b7-9c36-dbdaa2461e4f}"/>
            </w:placeholder>
            <w:showingPlcHdr/>
            <w:comboBox>
              <w:listItem w:displayText="请选择" w:value="请选择"/>
              <w:listItem w:displayText="矿业学院" w:value="矿业学院"/>
              <w:listItem w:displayText="土木学院" w:value="土木学院"/>
              <w:listItem w:displayText="机电学院" w:value="机电学院"/>
              <w:listItem w:displayText="信控学院" w:value="信控学院"/>
              <w:listItem w:displayText="资源学院" w:value="资源学院"/>
              <w:listItem w:displayText="化工学院" w:value="化工学院"/>
              <w:listItem w:displayText="环测学院" w:value="环测学院"/>
              <w:listItem w:displayText="计算机学院" w:value="计算机学院"/>
              <w:listItem w:displayText="经管学院" w:value="经管学院"/>
              <w:listItem w:displayText="数学学院" w:value="数学学院"/>
              <w:listItem w:displayText="公管学院" w:value="公管学院"/>
              <w:listItem w:displayText="外文学院" w:value="外文学院"/>
              <w:listItem w:displayText="体育学院 " w:value="体育学院 "/>
              <w:listItem w:displayText="材物学院" w:value="材物学院"/>
              <w:listItem w:displayText="设计学院" w:value="设计学院"/>
              <w:listItem w:displayText="安全学院" w:value="安全学院"/>
              <w:listItem w:displayText="电气学院" w:value="电气学院"/>
              <w:listItem w:displayText="马克思学院" w:value="马克思学院"/>
              <w:listItem w:displayText="孙越崎学院" w:value="孙越崎学院"/>
              <w:listItem w:displayText="人文学院" w:value="人文学院"/>
              <w:listItem w:displayText="能动学院" w:value="能动学院"/>
            </w:comboBox>
          </w:sdtPr>
          <w:sdtEndPr/>
          <w:sdtContent>
            <w:tc>
              <w:tcPr>
                <w:tcW w:w="1147" w:type="pct"/>
                <w:tcBorders>
                  <w:left w:val="nil"/>
                  <w:bottom w:val="single" w:sz="2" w:space="0" w:color="auto"/>
                  <w:right w:val="nil"/>
                </w:tcBorders>
                <w:vAlign w:val="center"/>
              </w:tcPr>
              <w:p w:rsidR="00F133F2" w:rsidRDefault="00893E14">
                <w:pPr>
                  <w:rPr>
                    <w:rFonts w:ascii="黑体" w:eastAsia="黑体" w:hAnsi="黑体" w:cs="黑体"/>
                    <w:sz w:val="24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708" w:type="pct"/>
            <w:tcBorders>
              <w:top w:val="nil"/>
              <w:left w:val="nil"/>
              <w:right w:val="nil"/>
            </w:tcBorders>
            <w:vAlign w:val="center"/>
          </w:tcPr>
          <w:p w:rsidR="00F133F2" w:rsidRDefault="00893E14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年级专业</w:t>
            </w:r>
          </w:p>
        </w:tc>
        <w:tc>
          <w:tcPr>
            <w:tcW w:w="2432" w:type="pct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133F2" w:rsidRDefault="00F133F2">
            <w:pPr>
              <w:rPr>
                <w:rFonts w:ascii="黑体" w:eastAsia="黑体" w:hAnsi="黑体" w:cs="黑体"/>
                <w:sz w:val="24"/>
              </w:rPr>
            </w:pPr>
          </w:p>
        </w:tc>
      </w:tr>
    </w:tbl>
    <w:p w:rsidR="00F133F2" w:rsidRDefault="00893E14">
      <w:pPr>
        <w:jc w:val="center"/>
        <w:rPr>
          <w:b/>
          <w:bCs/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</w:p>
    <w:p w:rsidR="00F133F2" w:rsidRDefault="00893E14">
      <w:pPr>
        <w:ind w:firstLineChars="400" w:firstLine="843"/>
        <w:rPr>
          <w:u w:val="single"/>
        </w:rPr>
      </w:pPr>
      <w:r>
        <w:rPr>
          <w:rFonts w:hint="eastAsia"/>
          <w:b/>
          <w:bCs/>
        </w:rPr>
        <w:t>学院</w:t>
      </w:r>
      <w:r>
        <w:rPr>
          <w:b/>
          <w:bCs/>
          <w:u w:val="single"/>
        </w:rPr>
        <w:t xml:space="preserve">              </w:t>
      </w:r>
      <w:r>
        <w:rPr>
          <w:rFonts w:hint="eastAsia"/>
          <w:b/>
          <w:bCs/>
        </w:rPr>
        <w:t>班级</w:t>
      </w:r>
      <w:r>
        <w:rPr>
          <w:b/>
          <w:bCs/>
          <w:u w:val="single"/>
        </w:rPr>
        <w:t xml:space="preserve">              </w:t>
      </w:r>
      <w:r>
        <w:rPr>
          <w:rFonts w:hint="eastAsia"/>
          <w:b/>
          <w:bCs/>
        </w:rPr>
        <w:t>姓名</w:t>
      </w:r>
      <w:r>
        <w:rPr>
          <w:b/>
          <w:bCs/>
          <w:u w:val="single"/>
        </w:rPr>
        <w:t xml:space="preserve">            </w:t>
      </w:r>
      <w:r>
        <w:rPr>
          <w:rFonts w:hint="eastAsia"/>
          <w:b/>
          <w:bCs/>
        </w:rPr>
        <w:t>学号</w:t>
      </w:r>
      <w:r>
        <w:rPr>
          <w:rFonts w:hint="eastAsia"/>
          <w:u w:val="single"/>
        </w:rPr>
        <w:t xml:space="preserve">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1"/>
        <w:gridCol w:w="1221"/>
        <w:gridCol w:w="1222"/>
        <w:gridCol w:w="1222"/>
        <w:gridCol w:w="1222"/>
        <w:gridCol w:w="1222"/>
        <w:gridCol w:w="1223"/>
      </w:tblGrid>
      <w:tr w:rsidR="00F133F2" w:rsidTr="00692BB9">
        <w:trPr>
          <w:trHeight w:hRule="exact" w:val="567"/>
        </w:trPr>
        <w:tc>
          <w:tcPr>
            <w:tcW w:w="1254" w:type="dxa"/>
            <w:vAlign w:val="center"/>
          </w:tcPr>
          <w:p w:rsidR="00F133F2" w:rsidRDefault="00893E14" w:rsidP="00692BB9">
            <w:pPr>
              <w:jc w:val="center"/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2" w:rsidRDefault="00893E14">
            <w:pPr>
              <w:jc w:val="center"/>
              <w:rPr>
                <w:u w:val="single"/>
              </w:rPr>
            </w:pP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2" w:rsidRDefault="00893E14">
            <w:pPr>
              <w:jc w:val="center"/>
              <w:rPr>
                <w:u w:val="single"/>
              </w:rPr>
            </w:pPr>
            <w:r>
              <w:rPr>
                <w:rFonts w:ascii="宋体" w:hAnsi="宋体" w:hint="eastAsia"/>
              </w:rPr>
              <w:t>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2" w:rsidRDefault="00893E14">
            <w:pPr>
              <w:jc w:val="center"/>
              <w:rPr>
                <w:u w:val="single"/>
              </w:rPr>
            </w:pPr>
            <w:r>
              <w:rPr>
                <w:rFonts w:ascii="宋体" w:hAnsi="宋体" w:hint="eastAsia"/>
              </w:rPr>
              <w:t>三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2" w:rsidRDefault="00893E14">
            <w:pPr>
              <w:jc w:val="center"/>
              <w:rPr>
                <w:u w:val="single"/>
              </w:rPr>
            </w:pPr>
            <w:r>
              <w:rPr>
                <w:rFonts w:ascii="宋体" w:hAnsi="宋体" w:hint="eastAsia"/>
              </w:rPr>
              <w:t>四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2" w:rsidRDefault="00893E14">
            <w:pPr>
              <w:jc w:val="center"/>
              <w:rPr>
                <w:u w:val="single"/>
              </w:rPr>
            </w:pPr>
            <w:r>
              <w:rPr>
                <w:rFonts w:ascii="宋体" w:hAnsi="宋体" w:hint="eastAsia"/>
              </w:rPr>
              <w:t>五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F2" w:rsidRDefault="00893E14">
            <w:pPr>
              <w:jc w:val="center"/>
              <w:rPr>
                <w:u w:val="single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F133F2" w:rsidTr="00692BB9">
        <w:trPr>
          <w:trHeight w:hRule="exact" w:val="567"/>
        </w:trPr>
        <w:tc>
          <w:tcPr>
            <w:tcW w:w="1254" w:type="dxa"/>
            <w:vAlign w:val="center"/>
          </w:tcPr>
          <w:p w:rsidR="00F133F2" w:rsidRDefault="00893E14" w:rsidP="00692BB9">
            <w:pPr>
              <w:jc w:val="center"/>
            </w:pP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254" w:type="dxa"/>
          </w:tcPr>
          <w:p w:rsidR="00F133F2" w:rsidRDefault="00F133F2">
            <w:pPr>
              <w:rPr>
                <w:u w:val="single"/>
              </w:rPr>
            </w:pPr>
          </w:p>
        </w:tc>
        <w:tc>
          <w:tcPr>
            <w:tcW w:w="1254" w:type="dxa"/>
          </w:tcPr>
          <w:p w:rsidR="00F133F2" w:rsidRDefault="00F133F2">
            <w:pPr>
              <w:rPr>
                <w:u w:val="single"/>
              </w:rPr>
            </w:pPr>
          </w:p>
        </w:tc>
        <w:tc>
          <w:tcPr>
            <w:tcW w:w="1254" w:type="dxa"/>
          </w:tcPr>
          <w:p w:rsidR="00F133F2" w:rsidRDefault="00F133F2">
            <w:pPr>
              <w:rPr>
                <w:u w:val="single"/>
              </w:rPr>
            </w:pPr>
          </w:p>
        </w:tc>
        <w:tc>
          <w:tcPr>
            <w:tcW w:w="1254" w:type="dxa"/>
          </w:tcPr>
          <w:p w:rsidR="00F133F2" w:rsidRDefault="00F133F2">
            <w:pPr>
              <w:rPr>
                <w:u w:val="single"/>
              </w:rPr>
            </w:pPr>
          </w:p>
        </w:tc>
        <w:tc>
          <w:tcPr>
            <w:tcW w:w="1254" w:type="dxa"/>
          </w:tcPr>
          <w:p w:rsidR="00F133F2" w:rsidRDefault="00F133F2">
            <w:pPr>
              <w:rPr>
                <w:u w:val="single"/>
              </w:rPr>
            </w:pPr>
          </w:p>
        </w:tc>
        <w:tc>
          <w:tcPr>
            <w:tcW w:w="1255" w:type="dxa"/>
          </w:tcPr>
          <w:p w:rsidR="00F133F2" w:rsidRDefault="00F133F2">
            <w:pPr>
              <w:rPr>
                <w:u w:val="single"/>
              </w:rPr>
            </w:pPr>
          </w:p>
        </w:tc>
      </w:tr>
      <w:tr w:rsidR="00F133F2" w:rsidTr="00692BB9">
        <w:trPr>
          <w:trHeight w:hRule="exact" w:val="567"/>
        </w:trPr>
        <w:tc>
          <w:tcPr>
            <w:tcW w:w="1254" w:type="dxa"/>
            <w:vAlign w:val="center"/>
          </w:tcPr>
          <w:p w:rsidR="00F133F2" w:rsidRDefault="00893E14" w:rsidP="00692BB9">
            <w:pPr>
              <w:jc w:val="center"/>
            </w:pPr>
            <w:r>
              <w:rPr>
                <w:rFonts w:hint="eastAsia"/>
              </w:rPr>
              <w:t>阅卷人</w:t>
            </w:r>
          </w:p>
        </w:tc>
        <w:tc>
          <w:tcPr>
            <w:tcW w:w="1254" w:type="dxa"/>
          </w:tcPr>
          <w:p w:rsidR="00F133F2" w:rsidRDefault="00F133F2">
            <w:pPr>
              <w:rPr>
                <w:u w:val="single"/>
              </w:rPr>
            </w:pPr>
          </w:p>
        </w:tc>
        <w:tc>
          <w:tcPr>
            <w:tcW w:w="1254" w:type="dxa"/>
          </w:tcPr>
          <w:p w:rsidR="00F133F2" w:rsidRDefault="00F133F2">
            <w:pPr>
              <w:rPr>
                <w:u w:val="single"/>
              </w:rPr>
            </w:pPr>
          </w:p>
        </w:tc>
        <w:tc>
          <w:tcPr>
            <w:tcW w:w="1254" w:type="dxa"/>
          </w:tcPr>
          <w:p w:rsidR="00F133F2" w:rsidRDefault="00F133F2">
            <w:pPr>
              <w:rPr>
                <w:u w:val="single"/>
              </w:rPr>
            </w:pPr>
          </w:p>
        </w:tc>
        <w:tc>
          <w:tcPr>
            <w:tcW w:w="1254" w:type="dxa"/>
          </w:tcPr>
          <w:p w:rsidR="00F133F2" w:rsidRDefault="00F133F2">
            <w:pPr>
              <w:rPr>
                <w:u w:val="single"/>
              </w:rPr>
            </w:pPr>
          </w:p>
        </w:tc>
        <w:tc>
          <w:tcPr>
            <w:tcW w:w="1254" w:type="dxa"/>
          </w:tcPr>
          <w:p w:rsidR="00F133F2" w:rsidRDefault="00F133F2">
            <w:pPr>
              <w:rPr>
                <w:u w:val="single"/>
              </w:rPr>
            </w:pPr>
          </w:p>
        </w:tc>
        <w:tc>
          <w:tcPr>
            <w:tcW w:w="1255" w:type="dxa"/>
          </w:tcPr>
          <w:p w:rsidR="00F133F2" w:rsidRDefault="00F133F2">
            <w:pPr>
              <w:rPr>
                <w:u w:val="single"/>
              </w:rPr>
            </w:pPr>
          </w:p>
        </w:tc>
      </w:tr>
    </w:tbl>
    <w:p w:rsidR="00F133F2" w:rsidRDefault="00893E14">
      <w:pPr>
        <w:tabs>
          <w:tab w:val="left" w:pos="9306"/>
        </w:tabs>
        <w:spacing w:line="360" w:lineRule="auto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inline distT="46990" distB="46990" distL="114935" distR="114935">
                <wp:extent cx="5410200" cy="2115185"/>
                <wp:effectExtent l="19050" t="19050" r="19050" b="1841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11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133F2" w:rsidRDefault="00893E14">
                            <w:pPr>
                              <w:rPr>
                                <w:rFonts w:ascii="黑体" w:eastAsia="黑体" w:hAnsi="黑体" w:cs="黑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szCs w:val="21"/>
                              </w:rPr>
                              <w:t xml:space="preserve"> 考生承诺：</w:t>
                            </w:r>
                          </w:p>
                          <w:p w:rsidR="00F133F2" w:rsidRDefault="00893E14">
                            <w:pPr>
                              <w:numPr>
                                <w:ilvl w:val="255"/>
                                <w:numId w:val="0"/>
                              </w:numPr>
                              <w:rPr>
                                <w:rFonts w:ascii="黑体" w:eastAsia="黑体" w:hAnsi="黑体" w:cs="黑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szCs w:val="21"/>
                              </w:rPr>
                              <w:t>1.未携带通信工具及其它各类带有拍照、摄像、接收、发送、储存等功能的设备（包括但不限于手机、智能手表、智能眼镜，平板电脑、无线耳机），或关机与其它禁止携带物品、资料等放置监考老师指定位置；</w:t>
                            </w:r>
                          </w:p>
                          <w:p w:rsidR="00F133F2" w:rsidRDefault="00893E14">
                            <w:pPr>
                              <w:rPr>
                                <w:rFonts w:ascii="黑体" w:eastAsia="黑体" w:hAnsi="黑体" w:cs="黑体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szCs w:val="21"/>
                              </w:rPr>
                              <w:t>2．已按要求清理干净整个座位（包括考生邻座）桌面和抽屉里的所有物品（无论是否属于考生本人）；</w:t>
                            </w:r>
                          </w:p>
                          <w:p w:rsidR="00F133F2" w:rsidRDefault="00893E14"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szCs w:val="21"/>
                              </w:rPr>
                              <w:t>3．已知晓并理解《中国矿业大学学生违纪处分管理规定》等与考试相关规定，承诺在考试中自觉遵守以上规定，服从监考教师的安排，自觉遵守考试纪律，诚信考试，</w:t>
                            </w:r>
                            <w:proofErr w:type="gramStart"/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szCs w:val="21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szCs w:val="21"/>
                              </w:rPr>
                              <w:t>违规、不作弊。如有违反，自愿按《中国矿业大学学生违纪处分管理规定》</w:t>
                            </w:r>
                            <w:r w:rsidR="00E34A07">
                              <w:rPr>
                                <w:rFonts w:ascii="黑体" w:eastAsia="黑体" w:hAnsi="黑体" w:cs="黑体" w:hint="eastAsia"/>
                                <w:bCs/>
                                <w:szCs w:val="21"/>
                              </w:rPr>
                              <w:t>相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szCs w:val="21"/>
                              </w:rPr>
                              <w:t xml:space="preserve">关条款接受处理。 </w:t>
                            </w:r>
                            <w:r>
                              <w:rPr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 xml:space="preserve">                                         </w:t>
                            </w:r>
                          </w:p>
                          <w:p w:rsidR="00F133F2" w:rsidRDefault="00893E14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Cs/>
                                <w:szCs w:val="21"/>
                              </w:rPr>
                              <w:t>考生签名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:rsidR="00F133F2" w:rsidRDefault="00F133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26pt;height:1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" strokeweight="2.5pt">
                <v:textbox>
                  <w:txbxContent>
                    <w:p w:rsidR="00F133F2" w:rsidRDefault="00893E14">
                      <w:pPr>
                        <w:rPr>
                          <w:rFonts w:ascii="黑体" w:eastAsia="黑体" w:hAnsi="黑体" w:cs="黑体"/>
                          <w:bCs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>考生承诺：</w:t>
                      </w:r>
                    </w:p>
                    <w:p w:rsidR="00F133F2" w:rsidRDefault="00893E14">
                      <w:pPr>
                        <w:numPr>
                          <w:ilvl w:val="255"/>
                          <w:numId w:val="0"/>
                        </w:numPr>
                        <w:rPr>
                          <w:rFonts w:ascii="黑体" w:eastAsia="黑体" w:hAnsi="黑体" w:cs="黑体"/>
                          <w:bCs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>1.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>未携带通信工具及其它各类带有拍照、摄像、接收、发送、储存等功能的设备（包括但不限于手机、智能手表、智能眼镜，平板电脑、无线耳机），或关机与其它禁止携带物品、资料等放置监考老师指定位置；</w:t>
                      </w:r>
                    </w:p>
                    <w:p w:rsidR="00F133F2" w:rsidRDefault="00893E14">
                      <w:pPr>
                        <w:rPr>
                          <w:rFonts w:ascii="黑体" w:eastAsia="黑体" w:hAnsi="黑体" w:cs="黑体"/>
                          <w:bCs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>2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>．已按要求清理干净整个座位（包括考生邻座）桌面和抽屉里的所有物品（无论是否属于考生本人）；</w:t>
                      </w:r>
                    </w:p>
                    <w:p w:rsidR="00F133F2" w:rsidRDefault="00893E14">
                      <w:r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>3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>．已知晓并理解《中国矿业大学学生违纪处分管理规定》等与考试相关规定，承诺在考试中自觉遵守以上规定，服从监考教师的安排，自觉遵守考试纪律，诚信考试，不违规、不作弊。如有违反，自愿按《中国矿业大学学生违纪处分管理规定》</w:t>
                      </w:r>
                      <w:r w:rsidR="00E34A07"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>相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>关条款接受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>处理。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bCs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 xml:space="preserve">                                         </w:t>
                      </w:r>
                    </w:p>
                    <w:p w:rsidR="00F133F2" w:rsidRDefault="00893E14">
                      <w:r>
                        <w:rPr>
                          <w:rFonts w:hint="eastAsia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黑体" w:eastAsia="黑体" w:hAnsi="黑体" w:cs="黑体" w:hint="eastAsia"/>
                          <w:bCs/>
                          <w:szCs w:val="21"/>
                        </w:rPr>
                        <w:t>考生签名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:rsidR="00F133F2" w:rsidRDefault="00F133F2"/>
                  </w:txbxContent>
                </v:textbox>
                <w10:anchorlock/>
              </v:shape>
            </w:pict>
          </mc:Fallback>
        </mc:AlternateContent>
      </w:r>
    </w:p>
    <w:p w:rsidR="00F133F2" w:rsidRDefault="00F133F2">
      <w:pPr>
        <w:tabs>
          <w:tab w:val="left" w:pos="9306"/>
        </w:tabs>
        <w:spacing w:line="360" w:lineRule="auto"/>
        <w:rPr>
          <w:szCs w:val="21"/>
        </w:rPr>
      </w:pPr>
    </w:p>
    <w:p w:rsidR="00F133F2" w:rsidRPr="00226087" w:rsidRDefault="00C0189F">
      <w:pPr>
        <w:rPr>
          <w:color w:val="FF0000"/>
        </w:rPr>
      </w:pPr>
      <w:r w:rsidRPr="00226087">
        <w:rPr>
          <w:rFonts w:hint="eastAsia"/>
          <w:color w:val="FF0000"/>
        </w:rPr>
        <w:t>以下</w:t>
      </w:r>
      <w:r w:rsidR="0057381E" w:rsidRPr="00226087">
        <w:rPr>
          <w:rFonts w:hint="eastAsia"/>
          <w:color w:val="FF0000"/>
        </w:rPr>
        <w:t>红色</w:t>
      </w:r>
      <w:r w:rsidR="0057381E" w:rsidRPr="00226087">
        <w:rPr>
          <w:color w:val="FF0000"/>
        </w:rPr>
        <w:t>部分</w:t>
      </w:r>
      <w:r w:rsidRPr="00226087">
        <w:rPr>
          <w:rFonts w:hint="eastAsia"/>
          <w:color w:val="FF0000"/>
        </w:rPr>
        <w:t>正式试卷删除</w:t>
      </w:r>
    </w:p>
    <w:p w:rsidR="00AB7DE0" w:rsidRPr="0057381E" w:rsidRDefault="00AB7DE0">
      <w:pPr>
        <w:rPr>
          <w:color w:val="FF0000"/>
        </w:rPr>
      </w:pPr>
      <w:r w:rsidRPr="0057381E">
        <w:rPr>
          <w:rFonts w:hint="eastAsia"/>
          <w:color w:val="FF0000"/>
        </w:rPr>
        <w:t>年级专业对于全校性</w:t>
      </w:r>
      <w:r w:rsidR="00506CD3" w:rsidRPr="0057381E">
        <w:rPr>
          <w:rFonts w:hint="eastAsia"/>
          <w:color w:val="FF0000"/>
        </w:rPr>
        <w:t>课程</w:t>
      </w:r>
      <w:r w:rsidRPr="0057381E">
        <w:rPr>
          <w:rFonts w:hint="eastAsia"/>
          <w:color w:val="FF0000"/>
        </w:rPr>
        <w:t>或公选课可</w:t>
      </w:r>
      <w:r w:rsidR="00506CD3" w:rsidRPr="0057381E">
        <w:rPr>
          <w:rFonts w:hint="eastAsia"/>
          <w:color w:val="FF0000"/>
        </w:rPr>
        <w:t>不填或填年级</w:t>
      </w:r>
    </w:p>
    <w:p w:rsidR="00F133F2" w:rsidRPr="0057381E" w:rsidRDefault="00893E14">
      <w:pPr>
        <w:jc w:val="left"/>
        <w:rPr>
          <w:rFonts w:ascii="宋体" w:hAnsi="宋体" w:cs="宋体"/>
          <w:color w:val="FF0000"/>
          <w:szCs w:val="21"/>
        </w:rPr>
      </w:pPr>
      <w:r w:rsidRPr="0057381E">
        <w:rPr>
          <w:rFonts w:ascii="宋体" w:hAnsi="宋体" w:cs="宋体" w:hint="eastAsia"/>
          <w:color w:val="FF0000"/>
          <w:szCs w:val="21"/>
        </w:rPr>
        <w:t>试卷格式说明：</w:t>
      </w:r>
    </w:p>
    <w:p w:rsidR="00F133F2" w:rsidRPr="0057381E" w:rsidRDefault="00893E14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FF0000"/>
          <w:szCs w:val="21"/>
        </w:rPr>
      </w:pPr>
      <w:r w:rsidRPr="0057381E">
        <w:rPr>
          <w:rFonts w:ascii="宋体" w:hAnsi="宋体" w:cs="宋体" w:hint="eastAsia"/>
          <w:color w:val="FF0000"/>
          <w:szCs w:val="21"/>
        </w:rPr>
        <w:t>试卷</w:t>
      </w:r>
      <w:r w:rsidR="0000556C" w:rsidRPr="0057381E">
        <w:rPr>
          <w:rFonts w:ascii="宋体" w:hAnsi="宋体" w:cs="宋体" w:hint="eastAsia"/>
          <w:color w:val="FF0000"/>
          <w:szCs w:val="21"/>
        </w:rPr>
        <w:t>中文</w:t>
      </w:r>
      <w:r w:rsidRPr="0057381E">
        <w:rPr>
          <w:rFonts w:ascii="宋体" w:hAnsi="宋体" w:cs="宋体" w:hint="eastAsia"/>
          <w:color w:val="FF0000"/>
          <w:szCs w:val="21"/>
        </w:rPr>
        <w:t>采用宋体，1.5倍行距</w:t>
      </w:r>
      <w:r w:rsidR="00C270CC">
        <w:rPr>
          <w:rFonts w:ascii="宋体" w:hAnsi="宋体" w:cs="宋体" w:hint="eastAsia"/>
          <w:color w:val="FF0000"/>
          <w:szCs w:val="21"/>
        </w:rPr>
        <w:t>。</w:t>
      </w:r>
    </w:p>
    <w:p w:rsidR="00F133F2" w:rsidRPr="0057381E" w:rsidRDefault="00893E14"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FF0000"/>
          <w:szCs w:val="21"/>
        </w:rPr>
      </w:pPr>
      <w:r w:rsidRPr="0057381E">
        <w:rPr>
          <w:rFonts w:ascii="宋体" w:hAnsi="宋体" w:cs="宋体" w:hint="eastAsia"/>
          <w:color w:val="FF0000"/>
          <w:szCs w:val="21"/>
        </w:rPr>
        <w:t>题型：宋体</w:t>
      </w:r>
      <w:r w:rsidRPr="0057381E">
        <w:rPr>
          <w:rFonts w:ascii="宋体" w:hAnsi="宋体" w:cs="宋体"/>
          <w:color w:val="FF0000"/>
          <w:szCs w:val="21"/>
        </w:rPr>
        <w:t>4</w:t>
      </w:r>
      <w:r w:rsidRPr="0057381E">
        <w:rPr>
          <w:rFonts w:ascii="宋体" w:hAnsi="宋体" w:cs="宋体" w:hint="eastAsia"/>
          <w:color w:val="FF0000"/>
          <w:szCs w:val="21"/>
        </w:rPr>
        <w:t>号加粗。</w:t>
      </w:r>
    </w:p>
    <w:p w:rsidR="00F133F2" w:rsidRPr="0057381E" w:rsidRDefault="00893E14">
      <w:pPr>
        <w:spacing w:line="360" w:lineRule="auto"/>
        <w:jc w:val="left"/>
        <w:rPr>
          <w:rFonts w:ascii="宋体" w:hAnsi="宋体" w:cs="宋体"/>
          <w:color w:val="FF0000"/>
          <w:szCs w:val="21"/>
        </w:rPr>
      </w:pPr>
      <w:r w:rsidRPr="0057381E">
        <w:rPr>
          <w:rFonts w:ascii="宋体" w:hAnsi="宋体" w:cs="宋体"/>
          <w:color w:val="FF0000"/>
          <w:szCs w:val="21"/>
        </w:rPr>
        <w:t>2</w:t>
      </w:r>
      <w:r w:rsidRPr="0057381E">
        <w:rPr>
          <w:rFonts w:ascii="宋体" w:hAnsi="宋体" w:cs="宋体" w:hint="eastAsia"/>
          <w:color w:val="FF0000"/>
          <w:szCs w:val="21"/>
        </w:rPr>
        <w:t>、试题内容：宋体小四号。</w:t>
      </w:r>
    </w:p>
    <w:p w:rsidR="00F133F2" w:rsidRPr="0057381E" w:rsidRDefault="00893E14">
      <w:pPr>
        <w:spacing w:line="360" w:lineRule="auto"/>
        <w:jc w:val="left"/>
        <w:rPr>
          <w:rFonts w:ascii="宋体" w:hAnsi="宋体" w:cs="宋体"/>
          <w:color w:val="FF0000"/>
          <w:szCs w:val="21"/>
        </w:rPr>
      </w:pPr>
      <w:r w:rsidRPr="0057381E">
        <w:rPr>
          <w:rFonts w:ascii="宋体" w:hAnsi="宋体" w:cs="宋体" w:hint="eastAsia"/>
          <w:color w:val="FF0000"/>
          <w:szCs w:val="21"/>
        </w:rPr>
        <w:t>3、其它外文、数字等字体字号由</w:t>
      </w:r>
      <w:r w:rsidR="00CE4526" w:rsidRPr="0057381E">
        <w:rPr>
          <w:rFonts w:ascii="宋体" w:hAnsi="宋体" w:cs="宋体" w:hint="eastAsia"/>
          <w:color w:val="FF0000"/>
          <w:szCs w:val="21"/>
        </w:rPr>
        <w:t>命题</w:t>
      </w:r>
      <w:r w:rsidRPr="0057381E">
        <w:rPr>
          <w:rFonts w:ascii="宋体" w:hAnsi="宋体" w:cs="宋体" w:hint="eastAsia"/>
          <w:color w:val="FF0000"/>
          <w:szCs w:val="21"/>
        </w:rPr>
        <w:t>老师自</w:t>
      </w:r>
      <w:r w:rsidR="00CE4526" w:rsidRPr="0057381E">
        <w:rPr>
          <w:rFonts w:ascii="宋体" w:hAnsi="宋体" w:cs="宋体" w:hint="eastAsia"/>
          <w:color w:val="FF0000"/>
          <w:szCs w:val="21"/>
        </w:rPr>
        <w:t>行</w:t>
      </w:r>
      <w:r w:rsidRPr="0057381E">
        <w:rPr>
          <w:rFonts w:ascii="宋体" w:hAnsi="宋体" w:cs="宋体" w:hint="eastAsia"/>
          <w:color w:val="FF0000"/>
          <w:szCs w:val="21"/>
        </w:rPr>
        <w:t>确定</w:t>
      </w:r>
      <w:r w:rsidR="00C270CC">
        <w:rPr>
          <w:rFonts w:ascii="宋体" w:hAnsi="宋体" w:cs="宋体" w:hint="eastAsia"/>
          <w:color w:val="FF0000"/>
          <w:szCs w:val="21"/>
        </w:rPr>
        <w:t>。</w:t>
      </w:r>
      <w:bookmarkStart w:id="0" w:name="_GoBack"/>
      <w:bookmarkEnd w:id="0"/>
    </w:p>
    <w:p w:rsidR="00F133F2" w:rsidRDefault="00893E14">
      <w:pPr>
        <w:spacing w:line="360" w:lineRule="auto"/>
        <w:jc w:val="left"/>
        <w:rPr>
          <w:rFonts w:ascii="宋体" w:hAnsi="宋体" w:cs="宋体"/>
          <w:color w:val="FF0000"/>
          <w:szCs w:val="21"/>
        </w:rPr>
      </w:pPr>
      <w:r w:rsidRPr="0057381E">
        <w:rPr>
          <w:rFonts w:ascii="宋体" w:hAnsi="宋体" w:cs="宋体" w:hint="eastAsia"/>
          <w:color w:val="FF0000"/>
          <w:sz w:val="24"/>
        </w:rPr>
        <w:t>4、</w:t>
      </w:r>
      <w:r w:rsidRPr="0057381E">
        <w:rPr>
          <w:rFonts w:ascii="宋体" w:hAnsi="宋体" w:cs="宋体" w:hint="eastAsia"/>
          <w:color w:val="FF0000"/>
          <w:szCs w:val="21"/>
        </w:rPr>
        <w:t>页脚格式</w:t>
      </w:r>
      <w:r w:rsidR="00721F4A" w:rsidRPr="0057381E">
        <w:rPr>
          <w:rFonts w:ascii="宋体" w:hAnsi="宋体" w:cs="宋体" w:hint="eastAsia"/>
          <w:color w:val="FF0000"/>
          <w:szCs w:val="21"/>
        </w:rPr>
        <w:t>应</w:t>
      </w:r>
      <w:r w:rsidRPr="0057381E">
        <w:rPr>
          <w:rFonts w:ascii="宋体" w:hAnsi="宋体" w:cs="宋体" w:hint="eastAsia"/>
          <w:color w:val="FF0000"/>
          <w:szCs w:val="21"/>
        </w:rPr>
        <w:t>包括：（中国矿业大学</w:t>
      </w:r>
      <w:r w:rsidRPr="0057381E">
        <w:rPr>
          <w:rFonts w:ascii="宋体" w:hAnsi="宋体" w:cs="宋体"/>
          <w:color w:val="FF0000"/>
          <w:szCs w:val="21"/>
        </w:rPr>
        <w:t xml:space="preserve">   </w:t>
      </w:r>
      <w:r w:rsidRPr="0057381E">
        <w:rPr>
          <w:rFonts w:ascii="宋体" w:hAnsi="宋体" w:cs="宋体" w:hint="eastAsia"/>
          <w:color w:val="FF0000"/>
          <w:szCs w:val="21"/>
        </w:rPr>
        <w:t>第</w:t>
      </w:r>
      <w:r w:rsidRPr="0057381E">
        <w:rPr>
          <w:rFonts w:ascii="宋体" w:hAnsi="宋体" w:cs="宋体"/>
          <w:color w:val="FF0000"/>
          <w:szCs w:val="21"/>
        </w:rPr>
        <w:t xml:space="preserve">  </w:t>
      </w:r>
      <w:r w:rsidRPr="0057381E">
        <w:rPr>
          <w:rFonts w:ascii="宋体" w:hAnsi="宋体" w:cs="宋体" w:hint="eastAsia"/>
          <w:color w:val="FF0000"/>
          <w:szCs w:val="21"/>
        </w:rPr>
        <w:t>页</w:t>
      </w:r>
      <w:r w:rsidRPr="0057381E">
        <w:rPr>
          <w:rFonts w:ascii="宋体" w:hAnsi="宋体" w:cs="宋体"/>
          <w:color w:val="FF0000"/>
          <w:szCs w:val="21"/>
        </w:rPr>
        <w:t xml:space="preserve">  </w:t>
      </w:r>
      <w:r w:rsidRPr="0057381E">
        <w:rPr>
          <w:rFonts w:ascii="宋体" w:hAnsi="宋体" w:cs="宋体" w:hint="eastAsia"/>
          <w:color w:val="FF0000"/>
          <w:szCs w:val="21"/>
        </w:rPr>
        <w:t>共</w:t>
      </w:r>
      <w:r w:rsidRPr="0057381E">
        <w:rPr>
          <w:rFonts w:ascii="宋体" w:hAnsi="宋体" w:cs="宋体"/>
          <w:color w:val="FF0000"/>
          <w:szCs w:val="21"/>
        </w:rPr>
        <w:t xml:space="preserve">  </w:t>
      </w:r>
      <w:r w:rsidRPr="0057381E">
        <w:rPr>
          <w:rFonts w:ascii="宋体" w:hAnsi="宋体" w:cs="宋体" w:hint="eastAsia"/>
          <w:color w:val="FF0000"/>
          <w:szCs w:val="21"/>
        </w:rPr>
        <w:t>页）</w:t>
      </w:r>
      <w:r w:rsidR="00C270CC">
        <w:rPr>
          <w:rFonts w:ascii="宋体" w:hAnsi="宋体" w:cs="宋体" w:hint="eastAsia"/>
          <w:color w:val="FF0000"/>
          <w:szCs w:val="21"/>
        </w:rPr>
        <w:t>。</w:t>
      </w:r>
    </w:p>
    <w:p w:rsidR="00D358F2" w:rsidRDefault="00D358F2">
      <w:pPr>
        <w:spacing w:line="360" w:lineRule="auto"/>
        <w:jc w:val="left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/>
          <w:color w:val="FF0000"/>
          <w:szCs w:val="21"/>
        </w:rPr>
        <w:t>5</w:t>
      </w:r>
      <w:r w:rsidRPr="0057381E">
        <w:rPr>
          <w:rFonts w:ascii="宋体" w:hAnsi="宋体" w:cs="宋体" w:hint="eastAsia"/>
          <w:color w:val="FF0000"/>
          <w:sz w:val="24"/>
        </w:rPr>
        <w:t>、</w:t>
      </w:r>
      <w:r>
        <w:rPr>
          <w:rFonts w:ascii="宋体" w:hAnsi="宋体" w:cs="宋体" w:hint="eastAsia"/>
          <w:color w:val="FF0000"/>
          <w:sz w:val="24"/>
        </w:rPr>
        <w:t>印刷</w:t>
      </w:r>
      <w:r>
        <w:rPr>
          <w:rFonts w:ascii="宋体" w:hAnsi="宋体" w:cs="宋体"/>
          <w:color w:val="FF0000"/>
          <w:sz w:val="24"/>
        </w:rPr>
        <w:t>时</w:t>
      </w:r>
      <w:r>
        <w:rPr>
          <w:rFonts w:ascii="宋体" w:hAnsi="宋体" w:cs="宋体" w:hint="eastAsia"/>
          <w:color w:val="FF0000"/>
          <w:sz w:val="24"/>
        </w:rPr>
        <w:t>阅卷</w:t>
      </w:r>
      <w:r>
        <w:rPr>
          <w:rFonts w:ascii="宋体" w:hAnsi="宋体" w:cs="宋体"/>
          <w:color w:val="FF0000"/>
          <w:sz w:val="24"/>
        </w:rPr>
        <w:t>人一</w:t>
      </w:r>
      <w:proofErr w:type="gramStart"/>
      <w:r>
        <w:rPr>
          <w:rFonts w:ascii="宋体" w:hAnsi="宋体" w:cs="宋体"/>
          <w:color w:val="FF0000"/>
          <w:sz w:val="24"/>
        </w:rPr>
        <w:t>栏不得</w:t>
      </w:r>
      <w:proofErr w:type="gramEnd"/>
      <w:r>
        <w:rPr>
          <w:rFonts w:ascii="宋体" w:hAnsi="宋体" w:cs="宋体"/>
          <w:color w:val="FF0000"/>
          <w:sz w:val="24"/>
        </w:rPr>
        <w:t>出现阅卷人和命题人的姓名。</w:t>
      </w:r>
    </w:p>
    <w:p w:rsidR="00C270CC" w:rsidRPr="00C270CC" w:rsidRDefault="00D358F2">
      <w:pPr>
        <w:spacing w:line="360" w:lineRule="auto"/>
        <w:jc w:val="left"/>
        <w:rPr>
          <w:rFonts w:ascii="宋体" w:hAnsi="宋体" w:cs="宋体" w:hint="eastAsia"/>
          <w:color w:val="FF0000"/>
          <w:sz w:val="24"/>
        </w:rPr>
      </w:pPr>
      <w:r>
        <w:rPr>
          <w:rFonts w:ascii="宋体" w:hAnsi="宋体" w:cs="宋体"/>
          <w:color w:val="FF0000"/>
          <w:szCs w:val="21"/>
        </w:rPr>
        <w:t>6</w:t>
      </w:r>
      <w:r w:rsidR="00C270CC" w:rsidRPr="0057381E">
        <w:rPr>
          <w:rFonts w:ascii="宋体" w:hAnsi="宋体" w:cs="宋体" w:hint="eastAsia"/>
          <w:color w:val="FF0000"/>
          <w:sz w:val="24"/>
        </w:rPr>
        <w:t>、</w:t>
      </w:r>
      <w:proofErr w:type="gramStart"/>
      <w:r w:rsidR="00C270CC">
        <w:rPr>
          <w:rFonts w:ascii="宋体" w:hAnsi="宋体" w:cs="宋体" w:hint="eastAsia"/>
          <w:color w:val="FF0000"/>
          <w:sz w:val="24"/>
        </w:rPr>
        <w:t>以</w:t>
      </w:r>
      <w:r w:rsidR="00C270CC">
        <w:rPr>
          <w:rFonts w:ascii="宋体" w:hAnsi="宋体" w:cs="宋体"/>
          <w:color w:val="FF0000"/>
          <w:sz w:val="24"/>
        </w:rPr>
        <w:t>此版</w:t>
      </w:r>
      <w:proofErr w:type="gramEnd"/>
      <w:r w:rsidR="00C270CC">
        <w:rPr>
          <w:rFonts w:ascii="宋体" w:hAnsi="宋体" w:cs="宋体"/>
          <w:color w:val="FF0000"/>
          <w:sz w:val="24"/>
        </w:rPr>
        <w:t>为准，自发布之日起，旧版格式的作废</w:t>
      </w:r>
      <w:r w:rsidR="00C270CC">
        <w:rPr>
          <w:rFonts w:ascii="宋体" w:hAnsi="宋体" w:cs="宋体" w:hint="eastAsia"/>
          <w:color w:val="FF0000"/>
          <w:sz w:val="24"/>
        </w:rPr>
        <w:t>。</w:t>
      </w:r>
    </w:p>
    <w:p w:rsidR="00F133F2" w:rsidRDefault="00893E14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 xml:space="preserve">一、填空题（共  题，每小题  分，满分  </w:t>
      </w:r>
      <w:r w:rsidR="0057381E">
        <w:rPr>
          <w:rFonts w:ascii="宋体" w:hAnsi="宋体" w:cs="宋体" w:hint="eastAsia"/>
          <w:b/>
          <w:bCs/>
          <w:sz w:val="28"/>
          <w:szCs w:val="28"/>
        </w:rPr>
        <w:t>分</w:t>
      </w:r>
      <w:r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F133F2" w:rsidRDefault="00893E14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</w:t>
      </w:r>
    </w:p>
    <w:p w:rsidR="006E4240" w:rsidRDefault="006E4240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</w:t>
      </w:r>
    </w:p>
    <w:p w:rsidR="00F133F2" w:rsidRDefault="00F133F2">
      <w:pPr>
        <w:spacing w:line="360" w:lineRule="auto"/>
        <w:jc w:val="center"/>
        <w:rPr>
          <w:rFonts w:eastAsia="仿宋_GB2312"/>
          <w:b/>
          <w:sz w:val="28"/>
        </w:rPr>
      </w:pPr>
    </w:p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p w:rsidR="00F133F2" w:rsidRDefault="00F133F2"/>
    <w:sectPr w:rsidR="00F133F2">
      <w:headerReference w:type="default" r:id="rId8"/>
      <w:footerReference w:type="default" r:id="rId9"/>
      <w:pgSz w:w="11057" w:h="15309"/>
      <w:pgMar w:top="1304" w:right="1247" w:bottom="1247" w:left="1247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5E" w:rsidRDefault="00CA305E">
      <w:r>
        <w:separator/>
      </w:r>
    </w:p>
  </w:endnote>
  <w:endnote w:type="continuationSeparator" w:id="0">
    <w:p w:rsidR="00CA305E" w:rsidRDefault="00CA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F2" w:rsidRDefault="00893E14">
    <w:pPr>
      <w:pStyle w:val="a5"/>
      <w:ind w:firstLineChars="1500" w:firstLine="2700"/>
    </w:pPr>
    <w:r>
      <w:rPr>
        <w:rFonts w:hint="eastAsia"/>
        <w:kern w:val="0"/>
        <w:szCs w:val="21"/>
      </w:rPr>
      <w:t>中国矿业大学</w:t>
    </w:r>
    <w:r>
      <w:rPr>
        <w:rFonts w:hint="eastAsia"/>
        <w:kern w:val="0"/>
        <w:szCs w:val="21"/>
      </w:rPr>
      <w:t xml:space="preserve">       </w:t>
    </w: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358F2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D358F2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5E" w:rsidRDefault="00CA305E">
      <w:r>
        <w:separator/>
      </w:r>
    </w:p>
  </w:footnote>
  <w:footnote w:type="continuationSeparator" w:id="0">
    <w:p w:rsidR="00CA305E" w:rsidRDefault="00CA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3F2" w:rsidRDefault="00893E14">
    <w:pPr>
      <w:pStyle w:val="a6"/>
      <w:tabs>
        <w:tab w:val="center" w:pos="4465"/>
        <w:tab w:val="left" w:pos="6950"/>
      </w:tabs>
      <w:rPr>
        <w:rFonts w:ascii="Arial" w:hAnsi="Arial" w:cs="Arial"/>
        <w:b/>
        <w:color w:val="333333"/>
        <w:sz w:val="21"/>
        <w:szCs w:val="21"/>
      </w:rPr>
    </w:pPr>
    <w:r>
      <w:rPr>
        <w:rFonts w:hint="eastAsia"/>
        <w:b/>
        <w:sz w:val="21"/>
        <w:szCs w:val="21"/>
      </w:rPr>
      <w:t>诚信关乎个人一生，公平竞争赢得尊重</w:t>
    </w:r>
    <w:r>
      <w:rPr>
        <w:rFonts w:ascii="Arial" w:hAnsi="Arial" w:cs="Arial" w:hint="eastAsia"/>
        <w:b/>
        <w:color w:val="333333"/>
        <w:sz w:val="21"/>
        <w:szCs w:val="21"/>
      </w:rPr>
      <w:t>。</w:t>
    </w:r>
  </w:p>
  <w:p w:rsidR="00F133F2" w:rsidRDefault="00893E14">
    <w:pPr>
      <w:pStyle w:val="a6"/>
      <w:tabs>
        <w:tab w:val="center" w:pos="4465"/>
        <w:tab w:val="left" w:pos="6950"/>
      </w:tabs>
      <w:rPr>
        <w:rFonts w:ascii="Arial" w:hAnsi="Arial" w:cs="Arial"/>
        <w:b/>
        <w:color w:val="333333"/>
        <w:w w:val="87"/>
        <w:sz w:val="21"/>
        <w:szCs w:val="21"/>
      </w:rPr>
    </w:pPr>
    <w:r>
      <w:rPr>
        <w:rFonts w:ascii="Arial" w:hAnsi="Arial" w:cs="Arial" w:hint="eastAsia"/>
        <w:b/>
        <w:color w:val="333333"/>
        <w:w w:val="87"/>
      </w:rPr>
      <w:t>以下是严重作弊行为，学校将给予留校察看或开除学籍处分：</w:t>
    </w:r>
    <w:r>
      <w:rPr>
        <w:rFonts w:ascii="Arial" w:hAnsi="Arial" w:cs="Arial" w:hint="eastAsia"/>
        <w:b/>
        <w:color w:val="333333"/>
        <w:w w:val="87"/>
      </w:rPr>
      <w:t>1.</w:t>
    </w:r>
    <w:r>
      <w:rPr>
        <w:rFonts w:ascii="Arial" w:hAnsi="Arial" w:cs="Arial" w:hint="eastAsia"/>
        <w:b/>
        <w:color w:val="333333"/>
        <w:w w:val="87"/>
      </w:rPr>
      <w:t>替他人考试或由他人替考；</w:t>
    </w:r>
    <w:r>
      <w:rPr>
        <w:rFonts w:ascii="Arial" w:hAnsi="Arial" w:cs="Arial" w:hint="eastAsia"/>
        <w:b/>
        <w:color w:val="333333"/>
        <w:w w:val="87"/>
      </w:rPr>
      <w:t>2.</w:t>
    </w:r>
    <w:r>
      <w:rPr>
        <w:rFonts w:ascii="Arial" w:hAnsi="Arial" w:cs="Arial" w:hint="eastAsia"/>
        <w:b/>
        <w:color w:val="333333"/>
        <w:w w:val="87"/>
      </w:rPr>
      <w:t>通讯工具作弊；</w:t>
    </w:r>
    <w:r>
      <w:rPr>
        <w:rFonts w:ascii="Arial" w:hAnsi="Arial" w:cs="Arial" w:hint="eastAsia"/>
        <w:b/>
        <w:color w:val="333333"/>
        <w:w w:val="87"/>
      </w:rPr>
      <w:t>3.</w:t>
    </w:r>
    <w:r>
      <w:rPr>
        <w:rFonts w:ascii="Arial" w:hAnsi="Arial" w:cs="Arial" w:hint="eastAsia"/>
        <w:b/>
        <w:color w:val="333333"/>
        <w:w w:val="87"/>
      </w:rPr>
      <w:t>团伙作弊。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F88F09"/>
    <w:multiLevelType w:val="singleLevel"/>
    <w:tmpl w:val="B5F88F0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D7"/>
    <w:rsid w:val="0000556C"/>
    <w:rsid w:val="00011879"/>
    <w:rsid w:val="000752E3"/>
    <w:rsid w:val="000C4996"/>
    <w:rsid w:val="000C5B48"/>
    <w:rsid w:val="000D0EB6"/>
    <w:rsid w:val="001240EB"/>
    <w:rsid w:val="00131072"/>
    <w:rsid w:val="00142901"/>
    <w:rsid w:val="001457F7"/>
    <w:rsid w:val="00150DE5"/>
    <w:rsid w:val="00173979"/>
    <w:rsid w:val="001A1179"/>
    <w:rsid w:val="001B1BE8"/>
    <w:rsid w:val="001D0F8A"/>
    <w:rsid w:val="001E2005"/>
    <w:rsid w:val="001E5C66"/>
    <w:rsid w:val="00226087"/>
    <w:rsid w:val="002679D5"/>
    <w:rsid w:val="002B207F"/>
    <w:rsid w:val="002B4CBF"/>
    <w:rsid w:val="002D06F2"/>
    <w:rsid w:val="00300748"/>
    <w:rsid w:val="00306FA3"/>
    <w:rsid w:val="003345A9"/>
    <w:rsid w:val="00411D3D"/>
    <w:rsid w:val="00431494"/>
    <w:rsid w:val="004335E3"/>
    <w:rsid w:val="0045645E"/>
    <w:rsid w:val="004874B4"/>
    <w:rsid w:val="004A73B1"/>
    <w:rsid w:val="004B115E"/>
    <w:rsid w:val="004F5875"/>
    <w:rsid w:val="00506CD3"/>
    <w:rsid w:val="005073E0"/>
    <w:rsid w:val="00511233"/>
    <w:rsid w:val="00553592"/>
    <w:rsid w:val="00563467"/>
    <w:rsid w:val="00565EE4"/>
    <w:rsid w:val="0057381E"/>
    <w:rsid w:val="005B5352"/>
    <w:rsid w:val="005C551C"/>
    <w:rsid w:val="00602EF7"/>
    <w:rsid w:val="0063422F"/>
    <w:rsid w:val="00663D0F"/>
    <w:rsid w:val="00670E0B"/>
    <w:rsid w:val="00692BB9"/>
    <w:rsid w:val="006E4240"/>
    <w:rsid w:val="006F2782"/>
    <w:rsid w:val="00704771"/>
    <w:rsid w:val="00712B7A"/>
    <w:rsid w:val="00721F4A"/>
    <w:rsid w:val="00730082"/>
    <w:rsid w:val="00760F35"/>
    <w:rsid w:val="007D4647"/>
    <w:rsid w:val="007F769D"/>
    <w:rsid w:val="00806BF0"/>
    <w:rsid w:val="0081168D"/>
    <w:rsid w:val="008326A9"/>
    <w:rsid w:val="008928D9"/>
    <w:rsid w:val="00893E14"/>
    <w:rsid w:val="008D15C5"/>
    <w:rsid w:val="008F263E"/>
    <w:rsid w:val="009415FA"/>
    <w:rsid w:val="0096459B"/>
    <w:rsid w:val="00971DD9"/>
    <w:rsid w:val="009846FC"/>
    <w:rsid w:val="00997009"/>
    <w:rsid w:val="009C4BF9"/>
    <w:rsid w:val="009C5EEF"/>
    <w:rsid w:val="00A11962"/>
    <w:rsid w:val="00A33232"/>
    <w:rsid w:val="00A65455"/>
    <w:rsid w:val="00A75B84"/>
    <w:rsid w:val="00A84FEB"/>
    <w:rsid w:val="00AA399D"/>
    <w:rsid w:val="00AB24CB"/>
    <w:rsid w:val="00AB7DE0"/>
    <w:rsid w:val="00B0607D"/>
    <w:rsid w:val="00B065D7"/>
    <w:rsid w:val="00B25B62"/>
    <w:rsid w:val="00B30330"/>
    <w:rsid w:val="00B3400A"/>
    <w:rsid w:val="00B3480E"/>
    <w:rsid w:val="00B5452A"/>
    <w:rsid w:val="00B664C1"/>
    <w:rsid w:val="00B876E5"/>
    <w:rsid w:val="00B92A1D"/>
    <w:rsid w:val="00B92A49"/>
    <w:rsid w:val="00BA67FE"/>
    <w:rsid w:val="00BB5A16"/>
    <w:rsid w:val="00BD5E2C"/>
    <w:rsid w:val="00C0189F"/>
    <w:rsid w:val="00C1090D"/>
    <w:rsid w:val="00C270CC"/>
    <w:rsid w:val="00C30757"/>
    <w:rsid w:val="00C415FC"/>
    <w:rsid w:val="00C927CB"/>
    <w:rsid w:val="00CA305E"/>
    <w:rsid w:val="00CE4526"/>
    <w:rsid w:val="00D1798C"/>
    <w:rsid w:val="00D358F2"/>
    <w:rsid w:val="00DA039A"/>
    <w:rsid w:val="00DB3EEE"/>
    <w:rsid w:val="00DB5728"/>
    <w:rsid w:val="00DC3970"/>
    <w:rsid w:val="00E174D0"/>
    <w:rsid w:val="00E20B58"/>
    <w:rsid w:val="00E34A07"/>
    <w:rsid w:val="00E35D62"/>
    <w:rsid w:val="00E826A8"/>
    <w:rsid w:val="00EB0365"/>
    <w:rsid w:val="00ED1ABE"/>
    <w:rsid w:val="00EF2400"/>
    <w:rsid w:val="00F133F2"/>
    <w:rsid w:val="00F50DB6"/>
    <w:rsid w:val="00F64CB5"/>
    <w:rsid w:val="00F81F55"/>
    <w:rsid w:val="0433593E"/>
    <w:rsid w:val="0B3D2370"/>
    <w:rsid w:val="0CCF4733"/>
    <w:rsid w:val="10E7389A"/>
    <w:rsid w:val="11F362A5"/>
    <w:rsid w:val="17C11E5F"/>
    <w:rsid w:val="1DEE019F"/>
    <w:rsid w:val="234958F8"/>
    <w:rsid w:val="29F66877"/>
    <w:rsid w:val="2DFA7E9D"/>
    <w:rsid w:val="2EC94CF9"/>
    <w:rsid w:val="32FA7E0B"/>
    <w:rsid w:val="335C0A2C"/>
    <w:rsid w:val="33BC72B7"/>
    <w:rsid w:val="33CA6929"/>
    <w:rsid w:val="349542C5"/>
    <w:rsid w:val="364774DB"/>
    <w:rsid w:val="365A7183"/>
    <w:rsid w:val="37F52D97"/>
    <w:rsid w:val="38132028"/>
    <w:rsid w:val="38E3224F"/>
    <w:rsid w:val="3E74181E"/>
    <w:rsid w:val="457A12C2"/>
    <w:rsid w:val="46421A95"/>
    <w:rsid w:val="47B91B4F"/>
    <w:rsid w:val="48880D20"/>
    <w:rsid w:val="4C8347B9"/>
    <w:rsid w:val="4DBD096E"/>
    <w:rsid w:val="4F945EB8"/>
    <w:rsid w:val="50B12261"/>
    <w:rsid w:val="52792B35"/>
    <w:rsid w:val="531013BD"/>
    <w:rsid w:val="54A210E5"/>
    <w:rsid w:val="573039DB"/>
    <w:rsid w:val="58060EC6"/>
    <w:rsid w:val="5AD22196"/>
    <w:rsid w:val="5AF27B32"/>
    <w:rsid w:val="5E855A33"/>
    <w:rsid w:val="5EE135D1"/>
    <w:rsid w:val="625A2CE9"/>
    <w:rsid w:val="62881651"/>
    <w:rsid w:val="65452E03"/>
    <w:rsid w:val="6690019F"/>
    <w:rsid w:val="67B9776B"/>
    <w:rsid w:val="68AF4424"/>
    <w:rsid w:val="6B6026C6"/>
    <w:rsid w:val="6C174DA0"/>
    <w:rsid w:val="6C581C71"/>
    <w:rsid w:val="708F2359"/>
    <w:rsid w:val="70A073BF"/>
    <w:rsid w:val="718166DC"/>
    <w:rsid w:val="73076581"/>
    <w:rsid w:val="73393320"/>
    <w:rsid w:val="77C206D1"/>
    <w:rsid w:val="77E25597"/>
    <w:rsid w:val="782B7F92"/>
    <w:rsid w:val="7BFE0CC9"/>
    <w:rsid w:val="7DCC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5857538-EBA1-4539-B1CF-476655D3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Char0">
    <w:name w:val="页眉 Char"/>
    <w:link w:val="a6"/>
    <w:qFormat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qFormat/>
    <w:rPr>
      <w:color w:val="808080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7"/>
    <w:qFormat/>
    <w:rPr>
      <w:b/>
      <w:bCs/>
      <w:kern w:val="2"/>
      <w:sz w:val="21"/>
      <w:szCs w:val="24"/>
    </w:rPr>
  </w:style>
  <w:style w:type="paragraph" w:customStyle="1" w:styleId="1">
    <w:name w:val="样式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{22d7a334-ea81-41b7-9c36-dbdaa2461e4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D7A334-EA81-41B7-9C36-DBDAA2461E4F}"/>
      </w:docPartPr>
      <w:docPartBody>
        <w:p w:rsidR="00E8420E" w:rsidRDefault="00C864D8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97"/>
    <w:rsid w:val="00234C97"/>
    <w:rsid w:val="00301935"/>
    <w:rsid w:val="00463F06"/>
    <w:rsid w:val="006B3962"/>
    <w:rsid w:val="00C864D8"/>
    <w:rsid w:val="00E8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932EF7743A4A74AEB98E96DFBFC06E">
    <w:name w:val="1C932EF7743A4A74AEB98E96DFBFC06E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FFFFFF"/>
        </a:solidFill>
        <a:ln w="31750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</Words>
  <Characters>409</Characters>
  <Application>Microsoft Office Word</Application>
  <DocSecurity>0</DocSecurity>
  <Lines>3</Lines>
  <Paragraphs>1</Paragraphs>
  <ScaleCrop>false</ScaleCrop>
  <Company>njut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南京工业大学                  试题（ ）卷（开、闭） </dc:title>
  <dc:creator>jwc-kw</dc:creator>
  <cp:lastModifiedBy>User</cp:lastModifiedBy>
  <cp:revision>46</cp:revision>
  <cp:lastPrinted>2022-03-14T03:51:00Z</cp:lastPrinted>
  <dcterms:created xsi:type="dcterms:W3CDTF">2021-10-22T09:26:00Z</dcterms:created>
  <dcterms:modified xsi:type="dcterms:W3CDTF">2022-03-14T06:47:00Z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B3DCA3B7D21A45619DE1359D11A3AF17</vt:lpwstr>
  </property>
</Properties>
</file>